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pPr>
      <w:r w:rsidDel="00000000" w:rsidR="00000000" w:rsidRPr="00000000">
        <w:rPr>
          <w:b w:val="1"/>
          <w:rtl w:val="0"/>
        </w:rPr>
        <w:t xml:space="preserve">Activity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ageBreakBefore w:val="0"/>
        <w:numPr>
          <w:ilvl w:val="0"/>
          <w:numId w:val="1"/>
        </w:numPr>
        <w:ind w:left="720" w:hanging="360"/>
        <w:rPr/>
      </w:pPr>
      <w:r w:rsidDel="00000000" w:rsidR="00000000" w:rsidRPr="00000000">
        <w:rPr>
          <w:rtl w:val="0"/>
        </w:rPr>
        <w:t xml:space="preserve">Exercise 1</w:t>
      </w:r>
    </w:p>
    <w:p w:rsidR="00000000" w:rsidDel="00000000" w:rsidP="00000000" w:rsidRDefault="00000000" w:rsidRPr="00000000" w14:paraId="00000003">
      <w:pPr>
        <w:pageBreakBefore w:val="0"/>
        <w:numPr>
          <w:ilvl w:val="1"/>
          <w:numId w:val="1"/>
        </w:numPr>
        <w:ind w:left="1440" w:hanging="360"/>
        <w:rPr>
          <w:u w:val="none"/>
        </w:rPr>
      </w:pPr>
      <w:r w:rsidDel="00000000" w:rsidR="00000000" w:rsidRPr="00000000">
        <w:rPr>
          <w:rtl w:val="0"/>
        </w:rPr>
        <w:t xml:space="preserve">Let </w:t>
      </w:r>
      <w:hyperlink r:id="rId6">
        <w:r w:rsidDel="00000000" w:rsidR="00000000" w:rsidRPr="00000000">
          <w:rPr/>
          <w:drawing>
            <wp:inline distB="19050" distT="19050" distL="19050" distR="19050">
              <wp:extent cx="63500" cy="12700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3500" cy="127000"/>
                      </a:xfrm>
                      <a:prstGeom prst="rect"/>
                      <a:ln/>
                    </pic:spPr>
                  </pic:pic>
                </a:graphicData>
              </a:graphic>
            </wp:inline>
          </w:drawing>
        </w:r>
      </w:hyperlink>
      <w:r w:rsidDel="00000000" w:rsidR="00000000" w:rsidRPr="00000000">
        <w:rPr>
          <w:rtl w:val="0"/>
        </w:rPr>
        <w:t xml:space="preserve"> be the function </w:t>
      </w:r>
      <w:hyperlink r:id="rId8">
        <w:r w:rsidDel="00000000" w:rsidR="00000000" w:rsidRPr="00000000">
          <w:rPr/>
          <w:drawing>
            <wp:inline distB="19050" distT="19050" distL="19050" distR="19050">
              <wp:extent cx="584200" cy="152400"/>
              <wp:effectExtent b="0" l="0" r="0" t="0"/>
              <wp:docPr id="9"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584200" cy="152400"/>
                      </a:xfrm>
                      <a:prstGeom prst="rect"/>
                      <a:ln/>
                    </pic:spPr>
                  </pic:pic>
                </a:graphicData>
              </a:graphic>
            </wp:inline>
          </w:drawing>
        </w:r>
      </w:hyperlink>
      <w:r w:rsidDel="00000000" w:rsidR="00000000" w:rsidRPr="00000000">
        <w:rPr>
          <w:rtl w:val="0"/>
        </w:rPr>
        <w:t xml:space="preserve">. What function is the inverse of this function? Label it </w:t>
      </w:r>
      <w:hyperlink r:id="rId10">
        <w:r w:rsidDel="00000000" w:rsidR="00000000" w:rsidRPr="00000000">
          <w:rPr/>
          <w:drawing>
            <wp:inline distB="19050" distT="19050" distL="19050" distR="19050">
              <wp:extent cx="393700" cy="152400"/>
              <wp:effectExtent b="0" l="0" r="0" t="0"/>
              <wp:docPr id="3"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393700" cy="152400"/>
                      </a:xfrm>
                      <a:prstGeom prst="rect"/>
                      <a:ln/>
                    </pic:spPr>
                  </pic:pic>
                </a:graphicData>
              </a:graphic>
            </wp:inline>
          </w:drawing>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pageBreakBefore w:val="0"/>
        <w:numPr>
          <w:ilvl w:val="1"/>
          <w:numId w:val="1"/>
        </w:numPr>
        <w:ind w:left="1440" w:hanging="360"/>
        <w:rPr>
          <w:u w:val="none"/>
        </w:rPr>
      </w:pPr>
      <w:r w:rsidDel="00000000" w:rsidR="00000000" w:rsidRPr="00000000">
        <w:rPr>
          <w:rtl w:val="0"/>
        </w:rPr>
        <w:t xml:space="preserve">Draw a graph of </w:t>
      </w:r>
      <w:hyperlink r:id="rId12">
        <w:r w:rsidDel="00000000" w:rsidR="00000000" w:rsidRPr="00000000">
          <w:rPr/>
          <w:drawing>
            <wp:inline distB="19050" distT="19050" distL="19050" distR="19050">
              <wp:extent cx="254000" cy="139700"/>
              <wp:effectExtent b="0" l="0" r="0" t="0"/>
              <wp:docPr id="1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54000" cy="139700"/>
                      </a:xfrm>
                      <a:prstGeom prst="rect"/>
                      <a:ln/>
                    </pic:spPr>
                  </pic:pic>
                </a:graphicData>
              </a:graphic>
            </wp:inline>
          </w:drawing>
        </w:r>
      </w:hyperlink>
      <w:r w:rsidDel="00000000" w:rsidR="00000000" w:rsidRPr="00000000">
        <w:rPr>
          <w:rtl w:val="0"/>
        </w:rPr>
        <w:t xml:space="preserve"> and the inverse function, </w:t>
      </w:r>
      <w:hyperlink r:id="rId14">
        <w:r w:rsidDel="00000000" w:rsidR="00000000" w:rsidRPr="00000000">
          <w:rPr/>
          <w:drawing>
            <wp:inline distB="19050" distT="19050" distL="19050" distR="19050">
              <wp:extent cx="393700" cy="152400"/>
              <wp:effectExtent b="0" l="0" r="0" t="0"/>
              <wp:docPr id="15" name="image19.png"/>
              <a:graphic>
                <a:graphicData uri="http://schemas.openxmlformats.org/drawingml/2006/picture">
                  <pic:pic>
                    <pic:nvPicPr>
                      <pic:cNvPr id="0" name="image19.png"/>
                      <pic:cNvPicPr preferRelativeResize="0"/>
                    </pic:nvPicPr>
                    <pic:blipFill>
                      <a:blip r:embed="rId11"/>
                      <a:srcRect b="0" l="0" r="0" t="0"/>
                      <a:stretch>
                        <a:fillRect/>
                      </a:stretch>
                    </pic:blipFill>
                    <pic:spPr>
                      <a:xfrm>
                        <a:off x="0" y="0"/>
                        <a:ext cx="393700" cy="1524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5">
      <w:pPr>
        <w:pageBreakBefore w:val="0"/>
        <w:ind w:left="1440" w:firstLine="720"/>
        <w:rPr/>
      </w:pPr>
      <w:r w:rsidDel="00000000" w:rsidR="00000000" w:rsidRPr="00000000">
        <w:rPr/>
        <w:drawing>
          <wp:inline distB="114300" distT="114300" distL="114300" distR="114300">
            <wp:extent cx="4262438" cy="4287809"/>
            <wp:effectExtent b="0" l="0" r="0" t="0"/>
            <wp:docPr id="22"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4262438" cy="4287809"/>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numPr>
          <w:ilvl w:val="1"/>
          <w:numId w:val="1"/>
        </w:numPr>
        <w:ind w:left="1440" w:hanging="360"/>
        <w:rPr>
          <w:u w:val="none"/>
        </w:rPr>
      </w:pPr>
      <w:r w:rsidDel="00000000" w:rsidR="00000000" w:rsidRPr="00000000">
        <w:rPr>
          <w:rtl w:val="0"/>
        </w:rPr>
        <w:t xml:space="preserve">Make some observations about the graphs. Some possible things to discuss are the domain and range of each graph, the shape of each graph, any similarities or any differences between the two graphs, etc.</w:t>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Exercise 2</w:t>
      </w:r>
    </w:p>
    <w:p w:rsidR="00000000" w:rsidDel="00000000" w:rsidP="00000000" w:rsidRDefault="00000000" w:rsidRPr="00000000" w14:paraId="00000008">
      <w:pPr>
        <w:pageBreakBefore w:val="0"/>
        <w:numPr>
          <w:ilvl w:val="1"/>
          <w:numId w:val="1"/>
        </w:numPr>
        <w:ind w:left="1440" w:hanging="360"/>
        <w:rPr>
          <w:u w:val="none"/>
        </w:rPr>
      </w:pPr>
      <w:r w:rsidDel="00000000" w:rsidR="00000000" w:rsidRPr="00000000">
        <w:rPr>
          <w:rtl w:val="0"/>
        </w:rPr>
        <w:t xml:space="preserve">Now, let us explore this idea of inverse functions as it pertains to trigonometric functions. For the functions </w:t>
      </w:r>
      <w:hyperlink r:id="rId16">
        <w:r w:rsidDel="00000000" w:rsidR="00000000" w:rsidRPr="00000000">
          <w:rPr/>
          <w:drawing>
            <wp:inline distB="19050" distT="19050" distL="19050" distR="19050">
              <wp:extent cx="342900" cy="139700"/>
              <wp:effectExtent b="0" l="0" r="0" t="0"/>
              <wp:docPr id="4"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342900" cy="139700"/>
                      </a:xfrm>
                      <a:prstGeom prst="rect"/>
                      <a:ln/>
                    </pic:spPr>
                  </pic:pic>
                </a:graphicData>
              </a:graphic>
            </wp:inline>
          </w:drawing>
        </w:r>
      </w:hyperlink>
      <w:r w:rsidDel="00000000" w:rsidR="00000000" w:rsidRPr="00000000">
        <w:rPr>
          <w:rtl w:val="0"/>
        </w:rPr>
        <w:t xml:space="preserve">, </w:t>
      </w:r>
      <w:hyperlink r:id="rId18">
        <w:r w:rsidDel="00000000" w:rsidR="00000000" w:rsidRPr="00000000">
          <w:rPr/>
          <w:drawing>
            <wp:inline distB="19050" distT="19050" distL="19050" distR="19050">
              <wp:extent cx="355600" cy="139700"/>
              <wp:effectExtent b="0" l="0" r="0" t="0"/>
              <wp:docPr id="18"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355600" cy="139700"/>
                      </a:xfrm>
                      <a:prstGeom prst="rect"/>
                      <a:ln/>
                    </pic:spPr>
                  </pic:pic>
                </a:graphicData>
              </a:graphic>
            </wp:inline>
          </w:drawing>
        </w:r>
      </w:hyperlink>
      <w:r w:rsidDel="00000000" w:rsidR="00000000" w:rsidRPr="00000000">
        <w:rPr>
          <w:rtl w:val="0"/>
        </w:rPr>
        <w:t xml:space="preserve">, and </w:t>
      </w:r>
      <w:hyperlink r:id="rId20">
        <w:r w:rsidDel="00000000" w:rsidR="00000000" w:rsidRPr="00000000">
          <w:rPr/>
          <w:drawing>
            <wp:inline distB="19050" distT="19050" distL="19050" distR="19050">
              <wp:extent cx="381000" cy="139700"/>
              <wp:effectExtent b="0" l="0" r="0" t="0"/>
              <wp:docPr id="8"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381000" cy="139700"/>
                      </a:xfrm>
                      <a:prstGeom prst="rect"/>
                      <a:ln/>
                    </pic:spPr>
                  </pic:pic>
                </a:graphicData>
              </a:graphic>
            </wp:inline>
          </w:drawing>
        </w:r>
      </w:hyperlink>
      <w:r w:rsidDel="00000000" w:rsidR="00000000" w:rsidRPr="00000000">
        <w:rPr>
          <w:rtl w:val="0"/>
        </w:rPr>
        <w:t xml:space="preserve">, first graph two periods of the function, and then graph the curve corresponding to switching the inputs and the outputs. </w:t>
      </w:r>
      <w:r w:rsidDel="00000000" w:rsidR="00000000" w:rsidRPr="00000000">
        <w:rPr>
          <w:rtl w:val="0"/>
        </w:rPr>
        <w:t xml:space="preserve">What is “wrong” with this picture?</w:t>
      </w:r>
      <w:r w:rsidDel="00000000" w:rsidR="00000000" w:rsidRPr="00000000">
        <w:rPr>
          <w:rtl w:val="0"/>
        </w:rPr>
      </w:r>
    </w:p>
    <w:p w:rsidR="00000000" w:rsidDel="00000000" w:rsidP="00000000" w:rsidRDefault="00000000" w:rsidRPr="00000000" w14:paraId="00000009">
      <w:pPr>
        <w:pageBreakBefore w:val="0"/>
        <w:ind w:left="0" w:firstLine="0"/>
        <w:rPr/>
      </w:pPr>
      <w:r w:rsidDel="00000000" w:rsidR="00000000" w:rsidRPr="00000000">
        <w:rPr/>
        <w:drawing>
          <wp:inline distB="114300" distT="114300" distL="114300" distR="114300">
            <wp:extent cx="6400800" cy="9055100"/>
            <wp:effectExtent b="0" l="0" r="0" t="0"/>
            <wp:docPr id="1" name="image23.jpg"/>
            <a:graphic>
              <a:graphicData uri="http://schemas.openxmlformats.org/drawingml/2006/picture">
                <pic:pic>
                  <pic:nvPicPr>
                    <pic:cNvPr id="0" name="image23.jpg"/>
                    <pic:cNvPicPr preferRelativeResize="0"/>
                  </pic:nvPicPr>
                  <pic:blipFill>
                    <a:blip r:embed="rId22"/>
                    <a:srcRect b="0" l="0" r="0" t="0"/>
                    <a:stretch>
                      <a:fillRect/>
                    </a:stretch>
                  </pic:blipFill>
                  <pic:spPr>
                    <a:xfrm>
                      <a:off x="0" y="0"/>
                      <a:ext cx="6400800" cy="90551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Exercise 3</w:t>
      </w:r>
    </w:p>
    <w:p w:rsidR="00000000" w:rsidDel="00000000" w:rsidP="00000000" w:rsidRDefault="00000000" w:rsidRPr="00000000" w14:paraId="0000000B">
      <w:pPr>
        <w:pageBreakBefore w:val="0"/>
        <w:numPr>
          <w:ilvl w:val="1"/>
          <w:numId w:val="1"/>
        </w:numPr>
        <w:ind w:left="1440" w:hanging="360"/>
        <w:rPr>
          <w:u w:val="none"/>
        </w:rPr>
      </w:pPr>
      <w:r w:rsidDel="00000000" w:rsidR="00000000" w:rsidRPr="00000000">
        <w:rPr>
          <w:rtl w:val="0"/>
        </w:rPr>
        <w:t xml:space="preserve">Let </w:t>
      </w:r>
      <w:hyperlink r:id="rId23">
        <w:r w:rsidDel="00000000" w:rsidR="00000000" w:rsidRPr="00000000">
          <w:rPr/>
          <w:drawing>
            <wp:inline distB="19050" distT="19050" distL="19050" distR="19050">
              <wp:extent cx="254000" cy="139700"/>
              <wp:effectExtent b="0" l="0" r="0" t="0"/>
              <wp:docPr id="10"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54000" cy="139700"/>
                      </a:xfrm>
                      <a:prstGeom prst="rect"/>
                      <a:ln/>
                    </pic:spPr>
                  </pic:pic>
                </a:graphicData>
              </a:graphic>
            </wp:inline>
          </w:drawing>
        </w:r>
      </w:hyperlink>
      <w:r w:rsidDel="00000000" w:rsidR="00000000" w:rsidRPr="00000000">
        <w:rPr>
          <w:rtl w:val="0"/>
        </w:rPr>
        <w:t xml:space="preserve"> and </w:t>
      </w:r>
      <w:hyperlink r:id="rId24">
        <w:r w:rsidDel="00000000" w:rsidR="00000000" w:rsidRPr="00000000">
          <w:rPr/>
          <w:drawing>
            <wp:inline distB="19050" distT="19050" distL="19050" distR="19050">
              <wp:extent cx="241300" cy="139700"/>
              <wp:effectExtent b="0" l="0" r="0" t="0"/>
              <wp:docPr id="17"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241300" cy="139700"/>
                      </a:xfrm>
                      <a:prstGeom prst="rect"/>
                      <a:ln/>
                    </pic:spPr>
                  </pic:pic>
                </a:graphicData>
              </a:graphic>
            </wp:inline>
          </w:drawing>
        </w:r>
      </w:hyperlink>
      <w:r w:rsidDel="00000000" w:rsidR="00000000" w:rsidRPr="00000000">
        <w:rPr>
          <w:rtl w:val="0"/>
        </w:rPr>
        <w:t xml:space="preserve"> be two one-to-one functions. If </w:t>
      </w:r>
      <w:hyperlink r:id="rId26">
        <w:r w:rsidDel="00000000" w:rsidR="00000000" w:rsidRPr="00000000">
          <w:rPr/>
          <w:drawing>
            <wp:inline distB="19050" distT="19050" distL="19050" distR="19050">
              <wp:extent cx="838200" cy="139700"/>
              <wp:effectExtent b="0" l="0" r="0" t="0"/>
              <wp:docPr id="13"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838200" cy="139700"/>
                      </a:xfrm>
                      <a:prstGeom prst="rect"/>
                      <a:ln/>
                    </pic:spPr>
                  </pic:pic>
                </a:graphicData>
              </a:graphic>
            </wp:inline>
          </w:drawing>
        </w:r>
      </w:hyperlink>
      <w:r w:rsidDel="00000000" w:rsidR="00000000" w:rsidRPr="00000000">
        <w:rPr>
          <w:rtl w:val="0"/>
        </w:rPr>
        <w:t xml:space="preserve"> and </w:t>
      </w:r>
      <w:hyperlink r:id="rId28">
        <w:r w:rsidDel="00000000" w:rsidR="00000000" w:rsidRPr="00000000">
          <w:rPr/>
          <w:drawing>
            <wp:inline distB="19050" distT="19050" distL="19050" distR="19050">
              <wp:extent cx="838200" cy="139700"/>
              <wp:effectExtent b="0" l="0" r="0" t="0"/>
              <wp:docPr id="21"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838200" cy="139700"/>
                      </a:xfrm>
                      <a:prstGeom prst="rect"/>
                      <a:ln/>
                    </pic:spPr>
                  </pic:pic>
                </a:graphicData>
              </a:graphic>
            </wp:inline>
          </w:drawing>
        </w:r>
      </w:hyperlink>
      <w:r w:rsidDel="00000000" w:rsidR="00000000" w:rsidRPr="00000000">
        <w:rPr>
          <w:rtl w:val="0"/>
        </w:rPr>
        <w:t xml:space="preserve">, then we say that </w:t>
      </w:r>
      <w:hyperlink r:id="rId30">
        <w:r w:rsidDel="00000000" w:rsidR="00000000" w:rsidRPr="00000000">
          <w:rPr/>
          <w:drawing>
            <wp:inline distB="19050" distT="19050" distL="19050" distR="19050">
              <wp:extent cx="254000" cy="139700"/>
              <wp:effectExtent b="0" l="0" r="0" t="0"/>
              <wp:docPr id="2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54000" cy="139700"/>
                      </a:xfrm>
                      <a:prstGeom prst="rect"/>
                      <a:ln/>
                    </pic:spPr>
                  </pic:pic>
                </a:graphicData>
              </a:graphic>
            </wp:inline>
          </w:drawing>
        </w:r>
      </w:hyperlink>
      <w:r w:rsidDel="00000000" w:rsidR="00000000" w:rsidRPr="00000000">
        <w:rPr>
          <w:rtl w:val="0"/>
        </w:rPr>
        <w:t xml:space="preserve"> and </w:t>
      </w:r>
      <w:hyperlink r:id="rId31">
        <w:r w:rsidDel="00000000" w:rsidR="00000000" w:rsidRPr="00000000">
          <w:rPr/>
          <w:drawing>
            <wp:inline distB="19050" distT="19050" distL="19050" distR="19050">
              <wp:extent cx="241300" cy="139700"/>
              <wp:effectExtent b="0" l="0" r="0" t="0"/>
              <wp:docPr id="14"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241300" cy="139700"/>
                      </a:xfrm>
                      <a:prstGeom prst="rect"/>
                      <a:ln/>
                    </pic:spPr>
                  </pic:pic>
                </a:graphicData>
              </a:graphic>
            </wp:inline>
          </w:drawing>
        </w:r>
      </w:hyperlink>
      <w:r w:rsidDel="00000000" w:rsidR="00000000" w:rsidRPr="00000000">
        <w:rPr>
          <w:rtl w:val="0"/>
        </w:rPr>
        <w:t xml:space="preserve"> are inverses of each other. We denote </w:t>
      </w:r>
      <w:hyperlink r:id="rId32">
        <w:r w:rsidDel="00000000" w:rsidR="00000000" w:rsidRPr="00000000">
          <w:rPr/>
          <w:drawing>
            <wp:inline distB="19050" distT="19050" distL="19050" distR="19050">
              <wp:extent cx="241300" cy="139700"/>
              <wp:effectExtent b="0" l="0" r="0" t="0"/>
              <wp:docPr id="5"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241300" cy="139700"/>
                      </a:xfrm>
                      <a:prstGeom prst="rect"/>
                      <a:ln/>
                    </pic:spPr>
                  </pic:pic>
                </a:graphicData>
              </a:graphic>
            </wp:inline>
          </w:drawing>
        </w:r>
      </w:hyperlink>
      <w:r w:rsidDel="00000000" w:rsidR="00000000" w:rsidRPr="00000000">
        <w:rPr>
          <w:rtl w:val="0"/>
        </w:rPr>
        <w:t xml:space="preserve"> by </w:t>
      </w:r>
      <w:hyperlink r:id="rId33">
        <w:r w:rsidDel="00000000" w:rsidR="00000000" w:rsidRPr="00000000">
          <w:rPr/>
          <w:drawing>
            <wp:inline distB="19050" distT="19050" distL="19050" distR="19050">
              <wp:extent cx="863600" cy="152400"/>
              <wp:effectExtent b="0" l="0" r="0" t="0"/>
              <wp:docPr id="19" name="image20.png"/>
              <a:graphic>
                <a:graphicData uri="http://schemas.openxmlformats.org/drawingml/2006/picture">
                  <pic:pic>
                    <pic:nvPicPr>
                      <pic:cNvPr id="0" name="image20.png"/>
                      <pic:cNvPicPr preferRelativeResize="0"/>
                    </pic:nvPicPr>
                    <pic:blipFill>
                      <a:blip r:embed="rId34"/>
                      <a:srcRect b="0" l="0" r="0" t="0"/>
                      <a:stretch>
                        <a:fillRect/>
                      </a:stretch>
                    </pic:blipFill>
                    <pic:spPr>
                      <a:xfrm>
                        <a:off x="0" y="0"/>
                        <a:ext cx="863600" cy="152400"/>
                      </a:xfrm>
                      <a:prstGeom prst="rect"/>
                      <a:ln/>
                    </pic:spPr>
                  </pic:pic>
                </a:graphicData>
              </a:graphic>
            </wp:inline>
          </w:drawing>
        </w:r>
      </w:hyperlink>
      <w:r w:rsidDel="00000000" w:rsidR="00000000" w:rsidRPr="00000000">
        <w:rPr>
          <w:rtl w:val="0"/>
        </w:rPr>
        <w:t xml:space="preserve">. Our </w:t>
      </w:r>
      <w:r w:rsidDel="00000000" w:rsidR="00000000" w:rsidRPr="00000000">
        <w:rPr>
          <w:rtl w:val="0"/>
        </w:rPr>
        <w:t xml:space="preserve">definition </w:t>
      </w:r>
      <w:r w:rsidDel="00000000" w:rsidR="00000000" w:rsidRPr="00000000">
        <w:rPr>
          <w:rtl w:val="0"/>
        </w:rPr>
        <w:t xml:space="preserve">of inverse function includes the phrase “one-to-one.” What does one-to-one mean?</w:t>
      </w:r>
    </w:p>
    <w:p w:rsidR="00000000" w:rsidDel="00000000" w:rsidP="00000000" w:rsidRDefault="00000000" w:rsidRPr="00000000" w14:paraId="0000000C">
      <w:pPr>
        <w:pageBreakBefore w:val="0"/>
        <w:numPr>
          <w:ilvl w:val="1"/>
          <w:numId w:val="1"/>
        </w:numPr>
        <w:ind w:left="1440" w:hanging="360"/>
        <w:rPr>
          <w:u w:val="none"/>
        </w:rPr>
      </w:pPr>
      <w:r w:rsidDel="00000000" w:rsidR="00000000" w:rsidRPr="00000000">
        <w:rPr>
          <w:rtl w:val="0"/>
        </w:rPr>
        <w:t xml:space="preserve">Refer to the inverse graphs in Exercise 2. What do we need to change about our trigonometric functions to fit the definition of one-to-one? </w:t>
      </w:r>
    </w:p>
    <w:p w:rsidR="00000000" w:rsidDel="00000000" w:rsidP="00000000" w:rsidRDefault="00000000" w:rsidRPr="00000000" w14:paraId="0000000D">
      <w:pPr>
        <w:pageBreakBefore w:val="0"/>
        <w:numPr>
          <w:ilvl w:val="1"/>
          <w:numId w:val="1"/>
        </w:numPr>
        <w:ind w:left="1440" w:hanging="360"/>
        <w:rPr>
          <w:u w:val="none"/>
        </w:rPr>
      </w:pPr>
      <w:r w:rsidDel="00000000" w:rsidR="00000000" w:rsidRPr="00000000">
        <w:rPr>
          <w:rtl w:val="0"/>
        </w:rPr>
        <w:t xml:space="preserve">What is an appropriate domain for sine, if it is to be one-to-one? </w:t>
      </w:r>
    </w:p>
    <w:p w:rsidR="00000000" w:rsidDel="00000000" w:rsidP="00000000" w:rsidRDefault="00000000" w:rsidRPr="00000000" w14:paraId="0000000E">
      <w:pPr>
        <w:pageBreakBefore w:val="0"/>
        <w:numPr>
          <w:ilvl w:val="1"/>
          <w:numId w:val="1"/>
        </w:numPr>
        <w:ind w:left="1440" w:hanging="360"/>
        <w:rPr>
          <w:u w:val="none"/>
        </w:rPr>
      </w:pPr>
      <w:r w:rsidDel="00000000" w:rsidR="00000000" w:rsidRPr="00000000">
        <w:rPr>
          <w:rtl w:val="0"/>
        </w:rPr>
        <w:t xml:space="preserve">What is an appropriate domain for cosine, if it is to be one-to-one?</w:t>
      </w:r>
    </w:p>
    <w:p w:rsidR="00000000" w:rsidDel="00000000" w:rsidP="00000000" w:rsidRDefault="00000000" w:rsidRPr="00000000" w14:paraId="0000000F">
      <w:pPr>
        <w:pageBreakBefore w:val="0"/>
        <w:numPr>
          <w:ilvl w:val="1"/>
          <w:numId w:val="1"/>
        </w:numPr>
        <w:ind w:left="1440" w:hanging="360"/>
        <w:rPr>
          <w:u w:val="none"/>
        </w:rPr>
      </w:pPr>
      <w:r w:rsidDel="00000000" w:rsidR="00000000" w:rsidRPr="00000000">
        <w:rPr>
          <w:rtl w:val="0"/>
        </w:rPr>
        <w:t xml:space="preserve">What is an appropriate domain for tangent, if it is to be one-to-one? </w:t>
      </w:r>
    </w:p>
    <w:p w:rsidR="00000000" w:rsidDel="00000000" w:rsidP="00000000" w:rsidRDefault="00000000" w:rsidRPr="00000000" w14:paraId="00000010">
      <w:pPr>
        <w:pageBreakBefore w:val="0"/>
        <w:numPr>
          <w:ilvl w:val="1"/>
          <w:numId w:val="1"/>
        </w:numPr>
        <w:ind w:left="1440" w:hanging="360"/>
        <w:rPr>
          <w:u w:val="none"/>
        </w:rPr>
      </w:pPr>
      <w:r w:rsidDel="00000000" w:rsidR="00000000" w:rsidRPr="00000000">
        <w:rPr>
          <w:rtl w:val="0"/>
        </w:rPr>
        <w:t xml:space="preserve">Most real-world applications where triangle side lengths are given will produce only a small subset of possible solutions. Additionally, conventional mathematics requires specific Restricted Domains for sine, cosine, and tangent in order to discuss inverse trig functions. Note, however, that we can invert any function that is one-to-one, as long as a domain is restricted appropriately. Filling out the table below will allow you to understand typical restricted domains used in most classes, as well as on your calculators. If a question is asked without specifying the domain, these are the ones assumed.</w:t>
      </w:r>
    </w:p>
    <w:p w:rsidR="00000000" w:rsidDel="00000000" w:rsidP="00000000" w:rsidRDefault="00000000" w:rsidRPr="00000000" w14:paraId="00000011">
      <w:pPr>
        <w:pageBreakBefore w:val="0"/>
        <w:ind w:left="1440" w:firstLine="0"/>
        <w:rPr/>
      </w:pPr>
      <w:r w:rsidDel="00000000" w:rsidR="00000000" w:rsidRPr="00000000">
        <w:rPr>
          <w:rtl w:val="0"/>
        </w:rPr>
      </w:r>
    </w:p>
    <w:tbl>
      <w:tblPr>
        <w:tblStyle w:val="Table1"/>
        <w:tblW w:w="5055.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3660"/>
        <w:tblGridChange w:id="0">
          <w:tblGrid>
            <w:gridCol w:w="1395"/>
            <w:gridCol w:w="36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Restricted Domain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Tangent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A">
      <w:pPr>
        <w:pageBreakBefore w:val="0"/>
        <w:ind w:left="1440" w:firstLine="0"/>
        <w:rPr/>
      </w:pPr>
      <w:r w:rsidDel="00000000" w:rsidR="00000000" w:rsidRPr="00000000">
        <w:rPr>
          <w:rtl w:val="0"/>
        </w:rPr>
        <w:t xml:space="preserve">List a restricted domain for each that does not allow them to be one-to-one.</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Exercise 4</w:t>
        <w:br w:type="textWrapping"/>
        <w:t xml:space="preserve">Find the values for the following.</w:t>
      </w:r>
    </w:p>
    <w:p w:rsidR="00000000" w:rsidDel="00000000" w:rsidP="00000000" w:rsidRDefault="00000000" w:rsidRPr="00000000" w14:paraId="0000001C">
      <w:pPr>
        <w:pageBreakBefore w:val="0"/>
        <w:numPr>
          <w:ilvl w:val="1"/>
          <w:numId w:val="1"/>
        </w:numPr>
        <w:ind w:left="1440" w:hanging="360"/>
        <w:rPr>
          <w:u w:val="none"/>
        </w:rPr>
      </w:pPr>
      <w:hyperlink r:id="rId35">
        <w:r w:rsidDel="00000000" w:rsidR="00000000" w:rsidRPr="00000000">
          <w:rPr/>
          <w:drawing>
            <wp:inline distB="19050" distT="19050" distL="19050" distR="19050">
              <wp:extent cx="876300" cy="419100"/>
              <wp:effectExtent b="0" l="0" r="0" t="0"/>
              <wp:docPr id="20" name="image21.png"/>
              <a:graphic>
                <a:graphicData uri="http://schemas.openxmlformats.org/drawingml/2006/picture">
                  <pic:pic>
                    <pic:nvPicPr>
                      <pic:cNvPr id="0" name="image21.png"/>
                      <pic:cNvPicPr preferRelativeResize="0"/>
                    </pic:nvPicPr>
                    <pic:blipFill>
                      <a:blip r:embed="rId36"/>
                      <a:srcRect b="0" l="0" r="0" t="0"/>
                      <a:stretch>
                        <a:fillRect/>
                      </a:stretch>
                    </pic:blipFill>
                    <pic:spPr>
                      <a:xfrm>
                        <a:off x="0" y="0"/>
                        <a:ext cx="876300" cy="419100"/>
                      </a:xfrm>
                      <a:prstGeom prst="rect"/>
                      <a:ln/>
                    </pic:spPr>
                  </pic:pic>
                </a:graphicData>
              </a:graphic>
            </wp:inline>
          </w:drawing>
        </w:r>
      </w:hyperlink>
      <w:r w:rsidDel="00000000" w:rsidR="00000000" w:rsidRPr="00000000">
        <w:rPr>
          <w:rtl w:val="0"/>
        </w:rPr>
        <w:t xml:space="preserve">on </w:t>
      </w:r>
      <w:hyperlink r:id="rId37">
        <w:r w:rsidDel="00000000" w:rsidR="00000000" w:rsidRPr="00000000">
          <w:rPr/>
          <w:drawing>
            <wp:inline distB="19050" distT="19050" distL="19050" distR="19050">
              <wp:extent cx="444500" cy="139700"/>
              <wp:effectExtent b="0" l="0" r="0" t="0"/>
              <wp:docPr id="6" name="image15.png"/>
              <a:graphic>
                <a:graphicData uri="http://schemas.openxmlformats.org/drawingml/2006/picture">
                  <pic:pic>
                    <pic:nvPicPr>
                      <pic:cNvPr id="0" name="image15.png"/>
                      <pic:cNvPicPr preferRelativeResize="0"/>
                    </pic:nvPicPr>
                    <pic:blipFill>
                      <a:blip r:embed="rId38"/>
                      <a:srcRect b="0" l="0" r="0" t="0"/>
                      <a:stretch>
                        <a:fillRect/>
                      </a:stretch>
                    </pic:blipFill>
                    <pic:spPr>
                      <a:xfrm>
                        <a:off x="0" y="0"/>
                        <a:ext cx="444500" cy="1397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D">
      <w:pPr>
        <w:pageBreakBefore w:val="0"/>
        <w:numPr>
          <w:ilvl w:val="1"/>
          <w:numId w:val="1"/>
        </w:numPr>
        <w:ind w:left="1440" w:hanging="360"/>
        <w:rPr>
          <w:u w:val="none"/>
        </w:rPr>
      </w:pPr>
      <w:hyperlink r:id="rId39">
        <w:r w:rsidDel="00000000" w:rsidR="00000000" w:rsidRPr="00000000">
          <w:rPr/>
          <w:drawing>
            <wp:inline distB="19050" distT="19050" distL="19050" distR="19050">
              <wp:extent cx="749300" cy="419100"/>
              <wp:effectExtent b="0" l="0" r="0" t="0"/>
              <wp:docPr id="12" name="image17.png"/>
              <a:graphic>
                <a:graphicData uri="http://schemas.openxmlformats.org/drawingml/2006/picture">
                  <pic:pic>
                    <pic:nvPicPr>
                      <pic:cNvPr id="0" name="image17.png"/>
                      <pic:cNvPicPr preferRelativeResize="0"/>
                    </pic:nvPicPr>
                    <pic:blipFill>
                      <a:blip r:embed="rId40"/>
                      <a:srcRect b="0" l="0" r="0" t="0"/>
                      <a:stretch>
                        <a:fillRect/>
                      </a:stretch>
                    </pic:blipFill>
                    <pic:spPr>
                      <a:xfrm>
                        <a:off x="0" y="0"/>
                        <a:ext cx="749300" cy="4191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E">
      <w:pPr>
        <w:pageBreakBefore w:val="0"/>
        <w:numPr>
          <w:ilvl w:val="1"/>
          <w:numId w:val="1"/>
        </w:numPr>
        <w:ind w:left="1440" w:hanging="360"/>
        <w:rPr>
          <w:u w:val="none"/>
        </w:rPr>
      </w:pPr>
      <w:hyperlink r:id="rId41">
        <w:r w:rsidDel="00000000" w:rsidR="00000000" w:rsidRPr="00000000">
          <w:rPr/>
          <w:drawing>
            <wp:inline distB="19050" distT="19050" distL="19050" distR="19050">
              <wp:extent cx="635000" cy="152400"/>
              <wp:effectExtent b="0" l="0" r="0" t="0"/>
              <wp:docPr id="7" name="image8.png"/>
              <a:graphic>
                <a:graphicData uri="http://schemas.openxmlformats.org/drawingml/2006/picture">
                  <pic:pic>
                    <pic:nvPicPr>
                      <pic:cNvPr id="0" name="image8.png"/>
                      <pic:cNvPicPr preferRelativeResize="0"/>
                    </pic:nvPicPr>
                    <pic:blipFill>
                      <a:blip r:embed="rId42"/>
                      <a:srcRect b="0" l="0" r="0" t="0"/>
                      <a:stretch>
                        <a:fillRect/>
                      </a:stretch>
                    </pic:blipFill>
                    <pic:spPr>
                      <a:xfrm>
                        <a:off x="0" y="0"/>
                        <a:ext cx="635000" cy="152400"/>
                      </a:xfrm>
                      <a:prstGeom prst="rect"/>
                      <a:ln/>
                    </pic:spPr>
                  </pic:pic>
                </a:graphicData>
              </a:graphic>
            </wp:inline>
          </w:drawing>
        </w:r>
      </w:hyperlink>
      <w:r w:rsidDel="00000000" w:rsidR="00000000" w:rsidRPr="00000000">
        <w:rPr>
          <w:rtl w:val="0"/>
        </w:rPr>
        <w:t xml:space="preserve"> on </w:t>
      </w:r>
      <w:hyperlink r:id="rId43">
        <w:r w:rsidDel="00000000" w:rsidR="00000000" w:rsidRPr="00000000">
          <w:rPr/>
          <w:drawing>
            <wp:inline distB="19050" distT="19050" distL="19050" distR="19050">
              <wp:extent cx="673100" cy="342900"/>
              <wp:effectExtent b="0" l="0" r="0" t="0"/>
              <wp:docPr id="2" name="image14.png"/>
              <a:graphic>
                <a:graphicData uri="http://schemas.openxmlformats.org/drawingml/2006/picture">
                  <pic:pic>
                    <pic:nvPicPr>
                      <pic:cNvPr id="0" name="image14.png"/>
                      <pic:cNvPicPr preferRelativeResize="0"/>
                    </pic:nvPicPr>
                    <pic:blipFill>
                      <a:blip r:embed="rId44"/>
                      <a:srcRect b="0" l="0" r="0" t="0"/>
                      <a:stretch>
                        <a:fillRect/>
                      </a:stretch>
                    </pic:blipFill>
                    <pic:spPr>
                      <a:xfrm>
                        <a:off x="0" y="0"/>
                        <a:ext cx="673100" cy="342900"/>
                      </a:xfrm>
                      <a:prstGeom prst="rect"/>
                      <a:ln/>
                    </pic:spPr>
                  </pic:pic>
                </a:graphicData>
              </a:graphic>
            </wp:inline>
          </w:drawing>
        </w:r>
      </w:hyperlink>
      <w:r w:rsidDel="00000000" w:rsidR="00000000" w:rsidRPr="00000000">
        <w:rPr>
          <w:rtl w:val="0"/>
        </w:rPr>
      </w:r>
    </w:p>
    <w:sectPr>
      <w:footerReference r:id="rId45" w:type="default"/>
      <w:pgSz w:h="15840" w:w="12240" w:orient="portrait"/>
      <w:pgMar w:bottom="108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after="240" w:before="240" w:lineRule="auto"/>
      <w:jc w:val="center"/>
      <w:rPr/>
    </w:pPr>
    <w:r w:rsidDel="00000000" w:rsidR="00000000" w:rsidRPr="00000000">
      <w:rPr>
        <w:rtl w:val="0"/>
      </w:rPr>
      <w:t xml:space="preserve">CC BY-NC-SA 4.0</w:t>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7.png"/><Relationship Id="rId20" Type="http://schemas.openxmlformats.org/officeDocument/2006/relationships/hyperlink" Target="https://www.codecogs.com/eqnedit.php?latex=%5Ctan(x)#0" TargetMode="External"/><Relationship Id="rId42" Type="http://schemas.openxmlformats.org/officeDocument/2006/relationships/image" Target="media/image8.png"/><Relationship Id="rId41" Type="http://schemas.openxmlformats.org/officeDocument/2006/relationships/hyperlink" Target="https://www.codecogs.com/eqnedit.php?latex=%5Ctan%5E%7B-1%7D(%5Csqrt%7B3%7D)#0" TargetMode="External"/><Relationship Id="rId22" Type="http://schemas.openxmlformats.org/officeDocument/2006/relationships/image" Target="media/image23.jpg"/><Relationship Id="rId44" Type="http://schemas.openxmlformats.org/officeDocument/2006/relationships/image" Target="media/image14.png"/><Relationship Id="rId21" Type="http://schemas.openxmlformats.org/officeDocument/2006/relationships/image" Target="media/image9.png"/><Relationship Id="rId43" Type="http://schemas.openxmlformats.org/officeDocument/2006/relationships/hyperlink" Target="https://www.codecogs.com/eqnedit.php?latex=%5Cleft%5B-%5Cdfrac%7B3%5Cpi%7D%7B2%7D%2C-%5Cdfrac%7B%5Cpi%7D%7B2%7D%5Cright%5D#0" TargetMode="External"/><Relationship Id="rId24" Type="http://schemas.openxmlformats.org/officeDocument/2006/relationships/hyperlink" Target="https://www.codecogs.com/eqnedit.php?latex=g(x)#0" TargetMode="External"/><Relationship Id="rId23" Type="http://schemas.openxmlformats.org/officeDocument/2006/relationships/hyperlink" Target="https://www.codecogs.com/eqnedit.php?latex=f(x)#0" TargetMode="External"/><Relationship Id="rId45"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hyperlink" Target="https://www.codecogs.com/eqnedit.php?latex=(f%5Ccirc%20g)(x)%20%3D%20x#0" TargetMode="External"/><Relationship Id="rId25" Type="http://schemas.openxmlformats.org/officeDocument/2006/relationships/image" Target="media/image5.png"/><Relationship Id="rId28" Type="http://schemas.openxmlformats.org/officeDocument/2006/relationships/hyperlink" Target="https://www.codecogs.com/eqnedit.php?latex=(g%5Ccirc%20f)(x)%20%3Dx%20#0" TargetMode="External"/><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hyperlink" Target="https://www.codecogs.com/eqnedit.php?latex=f#0" TargetMode="External"/><Relationship Id="rId29" Type="http://schemas.openxmlformats.org/officeDocument/2006/relationships/image" Target="media/image11.png"/><Relationship Id="rId7" Type="http://schemas.openxmlformats.org/officeDocument/2006/relationships/image" Target="media/image2.png"/><Relationship Id="rId8" Type="http://schemas.openxmlformats.org/officeDocument/2006/relationships/hyperlink" Target="https://www.codecogs.com/eqnedit.php?latex=f(x)%20%3D%20x%5E2#0" TargetMode="External"/><Relationship Id="rId31" Type="http://schemas.openxmlformats.org/officeDocument/2006/relationships/hyperlink" Target="https://www.codecogs.com/eqnedit.php?latex=g(x)#0" TargetMode="External"/><Relationship Id="rId30" Type="http://schemas.openxmlformats.org/officeDocument/2006/relationships/hyperlink" Target="https://www.codecogs.com/eqnedit.php?latex=f(x)#0" TargetMode="External"/><Relationship Id="rId11" Type="http://schemas.openxmlformats.org/officeDocument/2006/relationships/image" Target="media/image18.png"/><Relationship Id="rId33" Type="http://schemas.openxmlformats.org/officeDocument/2006/relationships/hyperlink" Target="https://www.codecogs.com/eqnedit.php?latex=g(x)%3D%20f%5E%7B-1%7D(x)#0" TargetMode="External"/><Relationship Id="rId10" Type="http://schemas.openxmlformats.org/officeDocument/2006/relationships/hyperlink" Target="https://www.codecogs.com/eqnedit.php?latex=f%5E%7B-1%7D(x)#0" TargetMode="External"/><Relationship Id="rId32" Type="http://schemas.openxmlformats.org/officeDocument/2006/relationships/hyperlink" Target="https://www.codecogs.com/eqnedit.php?latex=g(x)#0" TargetMode="External"/><Relationship Id="rId13" Type="http://schemas.openxmlformats.org/officeDocument/2006/relationships/image" Target="media/image1.png"/><Relationship Id="rId35" Type="http://schemas.openxmlformats.org/officeDocument/2006/relationships/hyperlink" Target="https://www.codecogs.com/eqnedit.php?latex=%5Ccos%5E%7B-1%7D%5Cleft(-%5Cdfrac%7B%5Csqrt%7B2%7D%7D%7B2%7D%5Cright)#0" TargetMode="External"/><Relationship Id="rId12" Type="http://schemas.openxmlformats.org/officeDocument/2006/relationships/hyperlink" Target="https://www.codecogs.com/eqnedit.php?latex=f(x)#0" TargetMode="External"/><Relationship Id="rId34" Type="http://schemas.openxmlformats.org/officeDocument/2006/relationships/image" Target="media/image20.png"/><Relationship Id="rId15" Type="http://schemas.openxmlformats.org/officeDocument/2006/relationships/image" Target="media/image22.png"/><Relationship Id="rId37" Type="http://schemas.openxmlformats.org/officeDocument/2006/relationships/hyperlink" Target="https://www.codecogs.com/eqnedit.php?latex=%5B2%5Cpi%2C3%5Cpi)#0" TargetMode="External"/><Relationship Id="rId14" Type="http://schemas.openxmlformats.org/officeDocument/2006/relationships/hyperlink" Target="https://www.codecogs.com/eqnedit.php?latex=f%5E%7B-1%7D(x)#0" TargetMode="External"/><Relationship Id="rId36" Type="http://schemas.openxmlformats.org/officeDocument/2006/relationships/image" Target="media/image21.png"/><Relationship Id="rId17" Type="http://schemas.openxmlformats.org/officeDocument/2006/relationships/image" Target="media/image16.png"/><Relationship Id="rId39" Type="http://schemas.openxmlformats.org/officeDocument/2006/relationships/hyperlink" Target="https://www.codecogs.com/eqnedit.php?latex=%5Csin%5E%7B-1%7D%5Cleft(%5Cdfrac%7B%5Csqrt%7B3%7D%7D%7B2%7D%5Cright)#0" TargetMode="External"/><Relationship Id="rId16" Type="http://schemas.openxmlformats.org/officeDocument/2006/relationships/hyperlink" Target="https://www.codecogs.com/eqnedit.php?latex=%5Csin(x)#0" TargetMode="External"/><Relationship Id="rId38" Type="http://schemas.openxmlformats.org/officeDocument/2006/relationships/image" Target="media/image15.png"/><Relationship Id="rId19" Type="http://schemas.openxmlformats.org/officeDocument/2006/relationships/image" Target="media/image10.png"/><Relationship Id="rId18" Type="http://schemas.openxmlformats.org/officeDocument/2006/relationships/hyperlink" Target="https://www.codecogs.com/eqnedit.php?latex=%5Ccos(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