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before="180" w:lineRule="auto"/>
        <w:jc w:val="center"/>
        <w:rPr>
          <w:b w:val="1"/>
          <w:color w:val="2d3b45"/>
          <w:sz w:val="24"/>
          <w:szCs w:val="24"/>
        </w:rPr>
      </w:pPr>
      <w:r w:rsidDel="00000000" w:rsidR="00000000" w:rsidRPr="00000000">
        <w:rPr>
          <w:b w:val="1"/>
          <w:color w:val="2d3b45"/>
          <w:sz w:val="24"/>
          <w:szCs w:val="24"/>
          <w:rtl w:val="0"/>
        </w:rPr>
        <w:t xml:space="preserve">Cost of Major Life Events Activity</w:t>
      </w:r>
    </w:p>
    <w:p w:rsidR="00000000" w:rsidDel="00000000" w:rsidP="00000000" w:rsidRDefault="00000000" w:rsidRPr="00000000" w14:paraId="00000002">
      <w:pPr>
        <w:shd w:fill="ffffff" w:val="clear"/>
        <w:spacing w:after="180" w:before="180" w:line="240" w:lineRule="auto"/>
        <w:rPr>
          <w:b w:val="1"/>
          <w:color w:val="2d3b45"/>
          <w:sz w:val="24"/>
          <w:szCs w:val="24"/>
        </w:rPr>
      </w:pPr>
      <w:r w:rsidDel="00000000" w:rsidR="00000000" w:rsidRPr="00000000">
        <w:rPr>
          <w:b w:val="1"/>
          <w:color w:val="2d3b45"/>
          <w:sz w:val="24"/>
          <w:szCs w:val="24"/>
          <w:rtl w:val="0"/>
        </w:rPr>
        <w:t xml:space="preserve">Student Instructions:</w:t>
      </w:r>
    </w:p>
    <w:p w:rsidR="00000000" w:rsidDel="00000000" w:rsidP="00000000" w:rsidRDefault="00000000" w:rsidRPr="00000000" w14:paraId="00000003">
      <w:pPr>
        <w:shd w:fill="ffffff" w:val="clear"/>
        <w:spacing w:after="180" w:before="180" w:line="240" w:lineRule="auto"/>
        <w:rPr>
          <w:color w:val="2d3b45"/>
          <w:sz w:val="24"/>
          <w:szCs w:val="24"/>
        </w:rPr>
      </w:pPr>
      <w:r w:rsidDel="00000000" w:rsidR="00000000" w:rsidRPr="00000000">
        <w:rPr>
          <w:color w:val="2d3b45"/>
          <w:sz w:val="24"/>
          <w:szCs w:val="24"/>
          <w:rtl w:val="0"/>
        </w:rPr>
        <w:t xml:space="preserve">R</w:t>
      </w:r>
      <w:r w:rsidDel="00000000" w:rsidR="00000000" w:rsidRPr="00000000">
        <w:rPr>
          <w:color w:val="2d3b45"/>
          <w:sz w:val="24"/>
          <w:szCs w:val="24"/>
          <w:rtl w:val="0"/>
        </w:rPr>
        <w:t xml:space="preserve">ead at least two articles from the bulleted list in one of the following four categories for homework. You’ll come to class and have about 20 minutes to discuss this in small groups with others who completed readings from the same category. Then, each group will make a 3-minute presentation on the category they read about. </w:t>
      </w:r>
    </w:p>
    <w:p w:rsidR="00000000" w:rsidDel="00000000" w:rsidP="00000000" w:rsidRDefault="00000000" w:rsidRPr="00000000" w14:paraId="00000004">
      <w:pPr>
        <w:shd w:fill="ffffff" w:val="clear"/>
        <w:spacing w:after="180" w:before="160" w:lineRule="auto"/>
        <w:ind w:left="-20" w:right="-20" w:firstLine="0"/>
        <w:rPr>
          <w:sz w:val="20"/>
          <w:szCs w:val="20"/>
        </w:rPr>
      </w:pPr>
      <w:r w:rsidDel="00000000" w:rsidR="00000000" w:rsidRPr="00000000">
        <w:rPr>
          <w:b w:val="1"/>
          <w:color w:val="2d3b45"/>
          <w:sz w:val="24"/>
          <w:szCs w:val="24"/>
          <w:rtl w:val="0"/>
        </w:rPr>
        <w:t xml:space="preserve">Category 1: Cost of College</w:t>
      </w:r>
      <w:r w:rsidDel="00000000" w:rsidR="00000000" w:rsidRPr="00000000">
        <w:rPr>
          <w:rtl w:val="0"/>
        </w:rPr>
      </w:r>
    </w:p>
    <w:p w:rsidR="00000000" w:rsidDel="00000000" w:rsidP="00000000" w:rsidRDefault="00000000" w:rsidRPr="00000000" w14:paraId="00000005">
      <w:pPr>
        <w:numPr>
          <w:ilvl w:val="0"/>
          <w:numId w:val="4"/>
        </w:numPr>
        <w:spacing w:line="240" w:lineRule="auto"/>
        <w:ind w:left="720" w:hanging="360"/>
        <w:rPr>
          <w:sz w:val="20"/>
          <w:szCs w:val="20"/>
        </w:rPr>
      </w:pPr>
      <w:hyperlink r:id="rId6">
        <w:r w:rsidDel="00000000" w:rsidR="00000000" w:rsidRPr="00000000">
          <w:rPr>
            <w:color w:val="1155cc"/>
            <w:sz w:val="20"/>
            <w:szCs w:val="20"/>
            <w:u w:val="single"/>
            <w:rtl w:val="0"/>
          </w:rPr>
          <w:t xml:space="preserve">https://educationdata.org/average-cost-of-college#:~:text=The%20average%20cost%20of%20attendance,or%20%24218%2C004%20over%204%20years</w:t>
        </w:r>
      </w:hyperlink>
      <w:r w:rsidDel="00000000" w:rsidR="00000000" w:rsidRPr="00000000">
        <w:rPr>
          <w:sz w:val="20"/>
          <w:szCs w:val="20"/>
          <w:rtl w:val="0"/>
        </w:rPr>
        <w:t xml:space="preserve">. </w:t>
      </w:r>
    </w:p>
    <w:p w:rsidR="00000000" w:rsidDel="00000000" w:rsidP="00000000" w:rsidRDefault="00000000" w:rsidRPr="00000000" w14:paraId="00000006">
      <w:pPr>
        <w:numPr>
          <w:ilvl w:val="0"/>
          <w:numId w:val="4"/>
        </w:numPr>
        <w:spacing w:line="240" w:lineRule="auto"/>
        <w:ind w:left="720" w:hanging="360"/>
        <w:rPr>
          <w:sz w:val="20"/>
          <w:szCs w:val="20"/>
        </w:rPr>
      </w:pPr>
      <w:hyperlink r:id="rId7">
        <w:r w:rsidDel="00000000" w:rsidR="00000000" w:rsidRPr="00000000">
          <w:rPr>
            <w:color w:val="1155cc"/>
            <w:sz w:val="20"/>
            <w:szCs w:val="20"/>
            <w:u w:val="single"/>
            <w:rtl w:val="0"/>
          </w:rPr>
          <w:t xml:space="preserve">https://nces.ed.gov/fastfacts/display.asp?id=76</w:t>
        </w:r>
      </w:hyperlink>
      <w:r w:rsidDel="00000000" w:rsidR="00000000" w:rsidRPr="00000000">
        <w:rPr>
          <w:rtl w:val="0"/>
        </w:rPr>
      </w:r>
    </w:p>
    <w:p w:rsidR="00000000" w:rsidDel="00000000" w:rsidP="00000000" w:rsidRDefault="00000000" w:rsidRPr="00000000" w14:paraId="00000007">
      <w:pPr>
        <w:numPr>
          <w:ilvl w:val="0"/>
          <w:numId w:val="4"/>
        </w:numPr>
        <w:spacing w:line="240" w:lineRule="auto"/>
        <w:ind w:left="720" w:hanging="360"/>
        <w:rPr>
          <w:sz w:val="20"/>
          <w:szCs w:val="20"/>
        </w:rPr>
      </w:pPr>
      <w:hyperlink r:id="rId8">
        <w:r w:rsidDel="00000000" w:rsidR="00000000" w:rsidRPr="00000000">
          <w:rPr>
            <w:color w:val="1155cc"/>
            <w:sz w:val="20"/>
            <w:szCs w:val="20"/>
            <w:u w:val="single"/>
            <w:rtl w:val="0"/>
          </w:rPr>
          <w:t xml:space="preserve">https://www.bestcolleges.com/research/average-cost-of-college/</w:t>
        </w:r>
      </w:hyperlink>
      <w:r w:rsidDel="00000000" w:rsidR="00000000" w:rsidRPr="00000000">
        <w:rPr>
          <w:rtl w:val="0"/>
        </w:rPr>
      </w:r>
    </w:p>
    <w:p w:rsidR="00000000" w:rsidDel="00000000" w:rsidP="00000000" w:rsidRDefault="00000000" w:rsidRPr="00000000" w14:paraId="00000008">
      <w:pPr>
        <w:spacing w:line="240" w:lineRule="auto"/>
        <w:rPr>
          <w:sz w:val="20"/>
          <w:szCs w:val="20"/>
        </w:rPr>
      </w:pPr>
      <w:r w:rsidDel="00000000" w:rsidR="00000000" w:rsidRPr="00000000">
        <w:rPr>
          <w:rtl w:val="0"/>
        </w:rPr>
      </w:r>
    </w:p>
    <w:p w:rsidR="00000000" w:rsidDel="00000000" w:rsidP="00000000" w:rsidRDefault="00000000" w:rsidRPr="00000000" w14:paraId="00000009">
      <w:pPr>
        <w:spacing w:line="240" w:lineRule="auto"/>
        <w:ind w:left="720" w:firstLine="0"/>
        <w:rPr>
          <w:sz w:val="20"/>
          <w:szCs w:val="20"/>
        </w:rPr>
      </w:pPr>
      <w:r w:rsidDel="00000000" w:rsidR="00000000" w:rsidRPr="00000000">
        <w:rPr>
          <w:sz w:val="20"/>
          <w:szCs w:val="20"/>
          <w:rtl w:val="0"/>
        </w:rPr>
        <w:t xml:space="preserve">Additional readings for important information in the category, but they do not count as part of the bulleted list above.</w:t>
      </w:r>
    </w:p>
    <w:p w:rsidR="00000000" w:rsidDel="00000000" w:rsidP="00000000" w:rsidRDefault="00000000" w:rsidRPr="00000000" w14:paraId="0000000A">
      <w:pPr>
        <w:spacing w:line="240" w:lineRule="auto"/>
        <w:rPr>
          <w:sz w:val="20"/>
          <w:szCs w:val="20"/>
        </w:rPr>
      </w:pPr>
      <w:r w:rsidDel="00000000" w:rsidR="00000000" w:rsidRPr="00000000">
        <w:rPr>
          <w:rtl w:val="0"/>
        </w:rPr>
      </w:r>
    </w:p>
    <w:p w:rsidR="00000000" w:rsidDel="00000000" w:rsidP="00000000" w:rsidRDefault="00000000" w:rsidRPr="00000000" w14:paraId="0000000B">
      <w:pPr>
        <w:spacing w:line="240" w:lineRule="auto"/>
        <w:ind w:left="720" w:firstLine="0"/>
        <w:rPr>
          <w:sz w:val="20"/>
          <w:szCs w:val="20"/>
        </w:rPr>
      </w:pPr>
      <w:r w:rsidDel="00000000" w:rsidR="00000000" w:rsidRPr="00000000">
        <w:rPr>
          <w:sz w:val="20"/>
          <w:szCs w:val="20"/>
          <w:rtl w:val="0"/>
        </w:rPr>
        <w:t xml:space="preserve">Reading 1 (Is college worth it?): </w:t>
      </w:r>
      <w:hyperlink r:id="rId9">
        <w:r w:rsidDel="00000000" w:rsidR="00000000" w:rsidRPr="00000000">
          <w:rPr>
            <w:color w:val="1155cc"/>
            <w:sz w:val="20"/>
            <w:szCs w:val="20"/>
            <w:u w:val="single"/>
            <w:rtl w:val="0"/>
          </w:rPr>
          <w:t xml:space="preserve">https://www.nerdwallet.com/l/is-college-worth-it#:~:text=The%20average%20in%2Dstate%20cost,according%20to%20the%20College%20Board</w:t>
        </w:r>
      </w:hyperlink>
      <w:r w:rsidDel="00000000" w:rsidR="00000000" w:rsidRPr="00000000">
        <w:rPr>
          <w:sz w:val="20"/>
          <w:szCs w:val="20"/>
          <w:rtl w:val="0"/>
        </w:rPr>
        <w:t xml:space="preserve">.</w:t>
      </w:r>
    </w:p>
    <w:p w:rsidR="00000000" w:rsidDel="00000000" w:rsidP="00000000" w:rsidRDefault="00000000" w:rsidRPr="00000000" w14:paraId="0000000C">
      <w:pPr>
        <w:spacing w:line="240" w:lineRule="auto"/>
        <w:ind w:left="720" w:firstLine="0"/>
        <w:rPr>
          <w:b w:val="1"/>
          <w:color w:val="2d3b45"/>
          <w:sz w:val="24"/>
          <w:szCs w:val="24"/>
        </w:rPr>
      </w:pPr>
      <w:r w:rsidDel="00000000" w:rsidR="00000000" w:rsidRPr="00000000">
        <w:rPr>
          <w:sz w:val="20"/>
          <w:szCs w:val="20"/>
          <w:rtl w:val="0"/>
        </w:rPr>
        <w:t xml:space="preserve">Reading 2 (How to pay for college): </w:t>
      </w:r>
      <w:hyperlink r:id="rId10">
        <w:r w:rsidDel="00000000" w:rsidR="00000000" w:rsidRPr="00000000">
          <w:rPr>
            <w:color w:val="1155cc"/>
            <w:sz w:val="20"/>
            <w:szCs w:val="20"/>
            <w:u w:val="single"/>
            <w:rtl w:val="0"/>
          </w:rPr>
          <w:t xml:space="preserve">https://www.nerdwallet.com/article/loans/student-loans/how-to-pay-for-college</w:t>
        </w:r>
      </w:hyperlink>
      <w:r w:rsidDel="00000000" w:rsidR="00000000" w:rsidRPr="00000000">
        <w:rPr>
          <w:rtl w:val="0"/>
        </w:rPr>
      </w:r>
    </w:p>
    <w:p w:rsidR="00000000" w:rsidDel="00000000" w:rsidP="00000000" w:rsidRDefault="00000000" w:rsidRPr="00000000" w14:paraId="0000000D">
      <w:pPr>
        <w:shd w:fill="ffffff" w:val="clear"/>
        <w:spacing w:after="180" w:before="160" w:lineRule="auto"/>
        <w:ind w:left="-20" w:right="-20" w:firstLine="0"/>
        <w:rPr>
          <w:color w:val="2d3b45"/>
          <w:sz w:val="20"/>
          <w:szCs w:val="20"/>
        </w:rPr>
      </w:pPr>
      <w:r w:rsidDel="00000000" w:rsidR="00000000" w:rsidRPr="00000000">
        <w:rPr>
          <w:b w:val="1"/>
          <w:color w:val="2d3b45"/>
          <w:sz w:val="24"/>
          <w:szCs w:val="24"/>
          <w:rtl w:val="0"/>
        </w:rPr>
        <w:t xml:space="preserve">Category 2: Cost of a Wedding</w:t>
      </w:r>
      <w:r w:rsidDel="00000000" w:rsidR="00000000" w:rsidRPr="00000000">
        <w:rPr>
          <w:rtl w:val="0"/>
        </w:rPr>
      </w:r>
    </w:p>
    <w:p w:rsidR="00000000" w:rsidDel="00000000" w:rsidP="00000000" w:rsidRDefault="00000000" w:rsidRPr="00000000" w14:paraId="0000000E">
      <w:pPr>
        <w:numPr>
          <w:ilvl w:val="0"/>
          <w:numId w:val="1"/>
        </w:numPr>
        <w:shd w:fill="ffffff" w:val="clear"/>
        <w:spacing w:line="240" w:lineRule="auto"/>
        <w:ind w:left="720" w:right="-20" w:hanging="360"/>
        <w:rPr>
          <w:sz w:val="20"/>
          <w:szCs w:val="20"/>
        </w:rPr>
      </w:pPr>
      <w:hyperlink r:id="rId11">
        <w:r w:rsidDel="00000000" w:rsidR="00000000" w:rsidRPr="00000000">
          <w:rPr>
            <w:color w:val="1155cc"/>
            <w:sz w:val="20"/>
            <w:szCs w:val="20"/>
            <w:u w:val="single"/>
            <w:rtl w:val="0"/>
          </w:rPr>
          <w:t xml:space="preserve">https://budgetsaresexy.com/why-i-skipped-my-own-wedding-to-save-money/</w:t>
        </w:r>
      </w:hyperlink>
      <w:r w:rsidDel="00000000" w:rsidR="00000000" w:rsidRPr="00000000">
        <w:rPr>
          <w:rtl w:val="0"/>
        </w:rPr>
      </w:r>
    </w:p>
    <w:p w:rsidR="00000000" w:rsidDel="00000000" w:rsidP="00000000" w:rsidRDefault="00000000" w:rsidRPr="00000000" w14:paraId="0000000F">
      <w:pPr>
        <w:numPr>
          <w:ilvl w:val="0"/>
          <w:numId w:val="1"/>
        </w:numPr>
        <w:shd w:fill="ffffff" w:val="clear"/>
        <w:spacing w:line="240" w:lineRule="auto"/>
        <w:ind w:left="720" w:right="-20" w:hanging="360"/>
        <w:rPr>
          <w:sz w:val="20"/>
          <w:szCs w:val="20"/>
        </w:rPr>
      </w:pPr>
      <w:hyperlink r:id="rId12">
        <w:r w:rsidDel="00000000" w:rsidR="00000000" w:rsidRPr="00000000">
          <w:rPr>
            <w:color w:val="1155cc"/>
            <w:sz w:val="20"/>
            <w:szCs w:val="20"/>
            <w:u w:val="single"/>
            <w:rtl w:val="0"/>
          </w:rPr>
          <w:t xml:space="preserve">https://www.al.com/news/2020/01/how-much-does-the-average-wedding-cost-in-each-state.html</w:t>
        </w:r>
      </w:hyperlink>
      <w:r w:rsidDel="00000000" w:rsidR="00000000" w:rsidRPr="00000000">
        <w:rPr>
          <w:rtl w:val="0"/>
        </w:rPr>
      </w:r>
    </w:p>
    <w:p w:rsidR="00000000" w:rsidDel="00000000" w:rsidP="00000000" w:rsidRDefault="00000000" w:rsidRPr="00000000" w14:paraId="00000010">
      <w:pPr>
        <w:shd w:fill="ffffff" w:val="clear"/>
        <w:spacing w:line="240" w:lineRule="auto"/>
        <w:ind w:right="-20"/>
        <w:rPr>
          <w:color w:val="2d3b45"/>
          <w:sz w:val="20"/>
          <w:szCs w:val="20"/>
        </w:rPr>
      </w:pPr>
      <w:r w:rsidDel="00000000" w:rsidR="00000000" w:rsidRPr="00000000">
        <w:rPr>
          <w:rtl w:val="0"/>
        </w:rPr>
      </w:r>
    </w:p>
    <w:p w:rsidR="00000000" w:rsidDel="00000000" w:rsidP="00000000" w:rsidRDefault="00000000" w:rsidRPr="00000000" w14:paraId="00000011">
      <w:pPr>
        <w:shd w:fill="ffffff" w:val="clear"/>
        <w:spacing w:line="240" w:lineRule="auto"/>
        <w:ind w:left="720" w:right="-20" w:firstLine="0"/>
        <w:rPr>
          <w:sz w:val="20"/>
          <w:szCs w:val="20"/>
        </w:rPr>
      </w:pPr>
      <w:r w:rsidDel="00000000" w:rsidR="00000000" w:rsidRPr="00000000">
        <w:rPr>
          <w:sz w:val="20"/>
          <w:szCs w:val="20"/>
          <w:rtl w:val="0"/>
        </w:rPr>
        <w:t xml:space="preserve">Additional reading on how much does the average wedding costs, but it does not count as part of the bulleted list above.</w:t>
      </w:r>
    </w:p>
    <w:p w:rsidR="00000000" w:rsidDel="00000000" w:rsidP="00000000" w:rsidRDefault="00000000" w:rsidRPr="00000000" w14:paraId="00000012">
      <w:pPr>
        <w:shd w:fill="ffffff" w:val="clear"/>
        <w:spacing w:line="240" w:lineRule="auto"/>
        <w:ind w:left="720" w:right="-20" w:firstLine="0"/>
        <w:rPr>
          <w:sz w:val="20"/>
          <w:szCs w:val="20"/>
        </w:rPr>
      </w:pPr>
      <w:hyperlink r:id="rId13">
        <w:r w:rsidDel="00000000" w:rsidR="00000000" w:rsidRPr="00000000">
          <w:rPr>
            <w:color w:val="1155cc"/>
            <w:sz w:val="20"/>
            <w:szCs w:val="20"/>
            <w:u w:val="single"/>
            <w:rtl w:val="0"/>
          </w:rPr>
          <w:t xml:space="preserve">https://www.nerdwallet.com/article/finance/how-much-does-average-wedding-cost?trk=nw_gn1_4.0</w:t>
        </w:r>
      </w:hyperlink>
      <w:r w:rsidDel="00000000" w:rsidR="00000000" w:rsidRPr="00000000">
        <w:rPr>
          <w:rtl w:val="0"/>
        </w:rPr>
      </w:r>
    </w:p>
    <w:p w:rsidR="00000000" w:rsidDel="00000000" w:rsidP="00000000" w:rsidRDefault="00000000" w:rsidRPr="00000000" w14:paraId="00000013">
      <w:pPr>
        <w:shd w:fill="ffffff" w:val="clear"/>
        <w:spacing w:after="180" w:before="160" w:lineRule="auto"/>
        <w:ind w:left="-20" w:right="-20" w:firstLine="0"/>
        <w:rPr>
          <w:sz w:val="20"/>
          <w:szCs w:val="20"/>
        </w:rPr>
      </w:pPr>
      <w:r w:rsidDel="00000000" w:rsidR="00000000" w:rsidRPr="00000000">
        <w:rPr>
          <w:b w:val="1"/>
          <w:color w:val="2d3b45"/>
          <w:sz w:val="24"/>
          <w:szCs w:val="24"/>
          <w:rtl w:val="0"/>
        </w:rPr>
        <w:t xml:space="preserve">Category 3: Buying a Home</w:t>
      </w: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rPr>
          <w:sz w:val="20"/>
          <w:szCs w:val="20"/>
        </w:rPr>
      </w:pPr>
      <w:hyperlink r:id="rId14">
        <w:r w:rsidDel="00000000" w:rsidR="00000000" w:rsidRPr="00000000">
          <w:rPr>
            <w:color w:val="1155cc"/>
            <w:sz w:val="20"/>
            <w:szCs w:val="20"/>
            <w:u w:val="single"/>
            <w:rtl w:val="0"/>
          </w:rPr>
          <w:t xml:space="preserve">https://www.nerdwallet.com/mortgages/how-much-house-can-i-afford/calculate-affordability</w:t>
        </w:r>
      </w:hyperlink>
      <w:r w:rsidDel="00000000" w:rsidR="00000000" w:rsidRPr="00000000">
        <w:rPr>
          <w:sz w:val="20"/>
          <w:szCs w:val="20"/>
          <w:rtl w:val="0"/>
        </w:rPr>
        <w:t xml:space="preserve"> </w:t>
      </w:r>
    </w:p>
    <w:p w:rsidR="00000000" w:rsidDel="00000000" w:rsidP="00000000" w:rsidRDefault="00000000" w:rsidRPr="00000000" w14:paraId="00000015">
      <w:pPr>
        <w:numPr>
          <w:ilvl w:val="0"/>
          <w:numId w:val="3"/>
        </w:numPr>
        <w:spacing w:line="240" w:lineRule="auto"/>
        <w:ind w:left="720" w:hanging="360"/>
        <w:rPr>
          <w:sz w:val="20"/>
          <w:szCs w:val="20"/>
        </w:rPr>
      </w:pPr>
      <w:hyperlink r:id="rId15">
        <w:r w:rsidDel="00000000" w:rsidR="00000000" w:rsidRPr="00000000">
          <w:rPr>
            <w:color w:val="1155cc"/>
            <w:sz w:val="20"/>
            <w:szCs w:val="20"/>
            <w:u w:val="single"/>
            <w:rtl w:val="0"/>
          </w:rPr>
          <w:t xml:space="preserve">https://www.thebalancemoney.com/the-average-cost-of-owning-a-home-in-the-us-5323804#:~:text=The%20national%20monthly%20average%20cost%20to%20own%20a%20home%20is%20%241%2C558.&amp;text=Estimate%20assumes%2010%25%20down%20payment,of%20Zillow%20sale%20price%20data</w:t>
        </w:r>
      </w:hyperlink>
      <w:r w:rsidDel="00000000" w:rsidR="00000000" w:rsidRPr="00000000">
        <w:rPr>
          <w:sz w:val="20"/>
          <w:szCs w:val="20"/>
          <w:rtl w:val="0"/>
        </w:rPr>
        <w:t xml:space="preserve">. </w:t>
      </w:r>
    </w:p>
    <w:p w:rsidR="00000000" w:rsidDel="00000000" w:rsidP="00000000" w:rsidRDefault="00000000" w:rsidRPr="00000000" w14:paraId="00000016">
      <w:pPr>
        <w:spacing w:line="240" w:lineRule="auto"/>
        <w:rPr>
          <w:sz w:val="20"/>
          <w:szCs w:val="20"/>
        </w:rPr>
      </w:pPr>
      <w:r w:rsidDel="00000000" w:rsidR="00000000" w:rsidRPr="00000000">
        <w:rPr>
          <w:rtl w:val="0"/>
        </w:rPr>
      </w:r>
    </w:p>
    <w:p w:rsidR="00000000" w:rsidDel="00000000" w:rsidP="00000000" w:rsidRDefault="00000000" w:rsidRPr="00000000" w14:paraId="00000017">
      <w:pPr>
        <w:shd w:fill="ffffff" w:val="clear"/>
        <w:spacing w:line="240" w:lineRule="auto"/>
        <w:ind w:left="720" w:right="-20" w:firstLine="0"/>
        <w:rPr>
          <w:sz w:val="20"/>
          <w:szCs w:val="20"/>
        </w:rPr>
      </w:pPr>
      <w:r w:rsidDel="00000000" w:rsidR="00000000" w:rsidRPr="00000000">
        <w:rPr>
          <w:sz w:val="20"/>
          <w:szCs w:val="20"/>
          <w:rtl w:val="0"/>
        </w:rPr>
        <w:t xml:space="preserve">Additional reading with tips for for first-time home buyers, but it does not count as part of the bulleted list above.</w:t>
      </w:r>
    </w:p>
    <w:p w:rsidR="00000000" w:rsidDel="00000000" w:rsidP="00000000" w:rsidRDefault="00000000" w:rsidRPr="00000000" w14:paraId="00000018">
      <w:pPr>
        <w:spacing w:line="240" w:lineRule="auto"/>
        <w:ind w:firstLine="720"/>
        <w:rPr>
          <w:sz w:val="20"/>
          <w:szCs w:val="20"/>
        </w:rPr>
      </w:pPr>
      <w:hyperlink r:id="rId16">
        <w:r w:rsidDel="00000000" w:rsidR="00000000" w:rsidRPr="00000000">
          <w:rPr>
            <w:color w:val="1155cc"/>
            <w:sz w:val="20"/>
            <w:szCs w:val="20"/>
            <w:u w:val="single"/>
            <w:rtl w:val="0"/>
          </w:rPr>
          <w:t xml:space="preserve">https://www.nerdwallet.com/article/mortgages/tips-for-first-time-home-buyers?trk=nw_gn1_4.0</w:t>
        </w:r>
      </w:hyperlink>
      <w:r w:rsidDel="00000000" w:rsidR="00000000" w:rsidRPr="00000000">
        <w:rPr>
          <w:sz w:val="20"/>
          <w:szCs w:val="20"/>
          <w:rtl w:val="0"/>
        </w:rPr>
        <w:t xml:space="preserve"> </w:t>
      </w:r>
    </w:p>
    <w:p w:rsidR="00000000" w:rsidDel="00000000" w:rsidP="00000000" w:rsidRDefault="00000000" w:rsidRPr="00000000" w14:paraId="00000019">
      <w:pPr>
        <w:shd w:fill="ffffff" w:val="clear"/>
        <w:spacing w:after="180" w:before="160" w:lineRule="auto"/>
        <w:ind w:left="-20" w:right="-20" w:firstLine="0"/>
        <w:rPr>
          <w:b w:val="1"/>
          <w:color w:val="2d3b45"/>
          <w:sz w:val="24"/>
          <w:szCs w:val="24"/>
        </w:rPr>
      </w:pPr>
      <w:r w:rsidDel="00000000" w:rsidR="00000000" w:rsidRPr="00000000">
        <w:rPr>
          <w:b w:val="1"/>
          <w:color w:val="2d3b45"/>
          <w:sz w:val="24"/>
          <w:szCs w:val="24"/>
          <w:rtl w:val="0"/>
        </w:rPr>
        <w:t xml:space="preserve">Category 4: Cost of Raising a Child</w:t>
      </w:r>
    </w:p>
    <w:p w:rsidR="00000000" w:rsidDel="00000000" w:rsidP="00000000" w:rsidRDefault="00000000" w:rsidRPr="00000000" w14:paraId="0000001A">
      <w:pPr>
        <w:numPr>
          <w:ilvl w:val="0"/>
          <w:numId w:val="2"/>
        </w:numPr>
        <w:shd w:fill="ffffff" w:val="clear"/>
        <w:spacing w:after="0" w:before="0" w:line="240" w:lineRule="auto"/>
        <w:ind w:left="720" w:right="-20" w:hanging="360"/>
        <w:rPr>
          <w:sz w:val="20"/>
          <w:szCs w:val="20"/>
          <w:u w:val="none"/>
        </w:rPr>
      </w:pPr>
      <w:hyperlink r:id="rId17">
        <w:r w:rsidDel="00000000" w:rsidR="00000000" w:rsidRPr="00000000">
          <w:rPr>
            <w:color w:val="1155cc"/>
            <w:sz w:val="20"/>
            <w:szCs w:val="20"/>
            <w:u w:val="single"/>
            <w:rtl w:val="0"/>
          </w:rPr>
          <w:t xml:space="preserve">https://crcblog.typepad.com/crcblog/it-really-costs-that-much-to-raise-a-child.html</w:t>
        </w:r>
      </w:hyperlink>
      <w:r w:rsidDel="00000000" w:rsidR="00000000" w:rsidRPr="00000000">
        <w:rPr>
          <w:rtl w:val="0"/>
        </w:rPr>
      </w:r>
    </w:p>
    <w:p w:rsidR="00000000" w:rsidDel="00000000" w:rsidP="00000000" w:rsidRDefault="00000000" w:rsidRPr="00000000" w14:paraId="0000001B">
      <w:pPr>
        <w:numPr>
          <w:ilvl w:val="0"/>
          <w:numId w:val="2"/>
        </w:numPr>
        <w:shd w:fill="ffffff" w:val="clear"/>
        <w:spacing w:after="0" w:before="0" w:line="240" w:lineRule="auto"/>
        <w:ind w:left="720" w:right="-20" w:hanging="360"/>
        <w:rPr>
          <w:sz w:val="20"/>
          <w:szCs w:val="20"/>
          <w:u w:val="none"/>
        </w:rPr>
      </w:pPr>
      <w:hyperlink r:id="rId18">
        <w:r w:rsidDel="00000000" w:rsidR="00000000" w:rsidRPr="00000000">
          <w:rPr>
            <w:color w:val="1155cc"/>
            <w:sz w:val="20"/>
            <w:szCs w:val="20"/>
            <w:u w:val="single"/>
            <w:rtl w:val="0"/>
          </w:rPr>
          <w:t xml:space="preserve">https://www.concordmonitor.com/Cost-of-Raising-a-Child-7570967</w:t>
        </w:r>
      </w:hyperlink>
      <w:r w:rsidDel="00000000" w:rsidR="00000000" w:rsidRPr="00000000">
        <w:rPr>
          <w:rtl w:val="0"/>
        </w:rPr>
      </w:r>
    </w:p>
    <w:p w:rsidR="00000000" w:rsidDel="00000000" w:rsidP="00000000" w:rsidRDefault="00000000" w:rsidRPr="00000000" w14:paraId="0000001C">
      <w:pPr>
        <w:spacing w:line="240" w:lineRule="auto"/>
        <w:ind w:left="0" w:firstLine="0"/>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udgetsaresexy.com/why-i-skipped-my-own-wedding-to-save-money/" TargetMode="External"/><Relationship Id="rId10" Type="http://schemas.openxmlformats.org/officeDocument/2006/relationships/hyperlink" Target="https://www.nerdwallet.com/article/loans/student-loans/how-to-pay-for-college" TargetMode="External"/><Relationship Id="rId13" Type="http://schemas.openxmlformats.org/officeDocument/2006/relationships/hyperlink" Target="https://www.nerdwallet.com/article/finance/how-much-does-average-wedding-cost?trk=nw_gn1_4.0" TargetMode="External"/><Relationship Id="rId12" Type="http://schemas.openxmlformats.org/officeDocument/2006/relationships/hyperlink" Target="https://www.al.com/news/2020/01/how-much-does-the-average-wedding-cost-in-each-state.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rdwallet.com/l/is-college-worth-it#:~:text=The%20average%20in%2Dstate%20cost,according%20to%20the%20College%20Board" TargetMode="External"/><Relationship Id="rId15" Type="http://schemas.openxmlformats.org/officeDocument/2006/relationships/hyperlink" Target="https://www.thebalancemoney.com/the-average-cost-of-owning-a-home-in-the-us-5323804#:~:text=The%20national%20monthly%20average%20cost%20to%20own%20a%20home%20is%20%241%2C558.&amp;text=Estimate%20assumes%2010%25%20down%20payment,of%20Zillow%20sale%20price%20data" TargetMode="External"/><Relationship Id="rId14" Type="http://schemas.openxmlformats.org/officeDocument/2006/relationships/hyperlink" Target="https://www.nerdwallet.com/mortgages/how-much-house-can-i-afford/calculate-affordability" TargetMode="External"/><Relationship Id="rId17" Type="http://schemas.openxmlformats.org/officeDocument/2006/relationships/hyperlink" Target="https://crcblog.typepad.com/crcblog/it-really-costs-that-much-to-raise-a-child.html" TargetMode="External"/><Relationship Id="rId16" Type="http://schemas.openxmlformats.org/officeDocument/2006/relationships/hyperlink" Target="https://www.nerdwallet.com/article/mortgages/tips-for-first-time-home-buyers?trk=nw_gn1_4.0" TargetMode="External"/><Relationship Id="rId5" Type="http://schemas.openxmlformats.org/officeDocument/2006/relationships/styles" Target="styles.xml"/><Relationship Id="rId6" Type="http://schemas.openxmlformats.org/officeDocument/2006/relationships/hyperlink" Target="https://educationdata.org/average-cost-of-college#:~:text=The%20average%20cost%20of%20attendance,or%20%24218%2C004%20over%204%20years" TargetMode="External"/><Relationship Id="rId18" Type="http://schemas.openxmlformats.org/officeDocument/2006/relationships/hyperlink" Target="https://www.concordmonitor.com/Cost-of-Raising-a-Child-7570967" TargetMode="External"/><Relationship Id="rId7" Type="http://schemas.openxmlformats.org/officeDocument/2006/relationships/hyperlink" Target="https://nces.ed.gov/fastfacts/display.asp?id=76" TargetMode="External"/><Relationship Id="rId8" Type="http://schemas.openxmlformats.org/officeDocument/2006/relationships/hyperlink" Target="https://www.bestcolleges.com/research/average-cost-of-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